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CB230A" w14:textId="77777777" w:rsidR="007365DE" w:rsidRPr="00EE1B0B" w:rsidRDefault="007365DE" w:rsidP="007365DE">
      <w:pPr>
        <w:pStyle w:val="Heading1"/>
        <w:numPr>
          <w:ilvl w:val="0"/>
          <w:numId w:val="0"/>
        </w:numPr>
        <w:rPr>
          <w:rFonts w:asciiTheme="minorHAnsi" w:hAnsiTheme="minorHAnsi" w:cstheme="minorHAnsi"/>
          <w:color w:val="000000" w:themeColor="text1"/>
          <w:lang w:val="sr-Latn-RS"/>
        </w:rPr>
      </w:pPr>
      <w:bookmarkStart w:id="0" w:name="_GoBack"/>
      <w:bookmarkEnd w:id="0"/>
      <w:r w:rsidRPr="00EE1B0B">
        <w:rPr>
          <w:rFonts w:asciiTheme="minorHAnsi" w:hAnsiTheme="minorHAnsi" w:cstheme="minorHAnsi"/>
          <w:color w:val="000000" w:themeColor="text1"/>
          <w:lang w:val="sr-Latn-RS"/>
        </w:rPr>
        <w:t>Zadatak – izveštaji i korekcija</w:t>
      </w:r>
    </w:p>
    <w:p w14:paraId="720BF74B" w14:textId="77777777" w:rsidR="007365DE" w:rsidRPr="00EE1B0B" w:rsidRDefault="007365DE" w:rsidP="007365DE">
      <w:pPr>
        <w:numPr>
          <w:ilvl w:val="0"/>
          <w:numId w:val="1"/>
        </w:numPr>
        <w:ind w:left="0"/>
        <w:jc w:val="both"/>
        <w:rPr>
          <w:color w:val="000000" w:themeColor="text1"/>
          <w:sz w:val="22"/>
          <w:szCs w:val="22"/>
          <w:lang w:val="sr-Latn-RS"/>
        </w:rPr>
      </w:pPr>
    </w:p>
    <w:p w14:paraId="501AEF15" w14:textId="77777777" w:rsidR="007365DE" w:rsidRPr="00EE1B0B" w:rsidRDefault="007365DE" w:rsidP="007365DE">
      <w:pPr>
        <w:numPr>
          <w:ilvl w:val="0"/>
          <w:numId w:val="1"/>
        </w:numPr>
        <w:ind w:left="0"/>
        <w:jc w:val="both"/>
        <w:rPr>
          <w:color w:val="000000" w:themeColor="text1"/>
          <w:sz w:val="22"/>
          <w:szCs w:val="22"/>
          <w:lang w:val="sr-Latn-RS"/>
        </w:rPr>
      </w:pPr>
      <w:r w:rsidRPr="00EE1B0B">
        <w:rPr>
          <w:color w:val="000000" w:themeColor="text1"/>
          <w:sz w:val="22"/>
          <w:szCs w:val="22"/>
          <w:lang w:val="sr-Latn-RS"/>
        </w:rPr>
        <w:t xml:space="preserve">U narednim tabelama dati su komparativni bilans stanja i bilans uspeha kompanije </w:t>
      </w:r>
      <w:proofErr w:type="spellStart"/>
      <w:r w:rsidRPr="00EE1B0B">
        <w:rPr>
          <w:color w:val="000000" w:themeColor="text1"/>
          <w:sz w:val="22"/>
          <w:szCs w:val="22"/>
          <w:lang w:val="sr-Latn-RS"/>
        </w:rPr>
        <w:t>Petson</w:t>
      </w:r>
      <w:proofErr w:type="spellEnd"/>
      <w:r w:rsidRPr="00EE1B0B">
        <w:rPr>
          <w:color w:val="000000" w:themeColor="text1"/>
          <w:sz w:val="22"/>
          <w:szCs w:val="22"/>
          <w:lang w:val="sr-Latn-RS"/>
        </w:rPr>
        <w:t xml:space="preserve">. </w:t>
      </w:r>
    </w:p>
    <w:p w14:paraId="3452D5C4" w14:textId="77777777" w:rsidR="007365DE" w:rsidRPr="00EE1B0B" w:rsidRDefault="007365DE" w:rsidP="007365DE">
      <w:pPr>
        <w:numPr>
          <w:ilvl w:val="0"/>
          <w:numId w:val="1"/>
        </w:numPr>
        <w:ind w:left="0"/>
        <w:jc w:val="both"/>
        <w:rPr>
          <w:color w:val="000000" w:themeColor="text1"/>
          <w:sz w:val="22"/>
          <w:szCs w:val="22"/>
          <w:lang w:val="sr-Latn-RS"/>
        </w:rPr>
      </w:pPr>
      <w:r w:rsidRPr="00EE1B0B">
        <w:rPr>
          <w:color w:val="000000" w:themeColor="text1"/>
          <w:sz w:val="22"/>
          <w:szCs w:val="22"/>
          <w:lang w:val="sr-Latn-RS"/>
        </w:rPr>
        <w:t>Pored toga, date su sledeće pretpostavke:</w:t>
      </w:r>
    </w:p>
    <w:p w14:paraId="68DF9193" w14:textId="77777777" w:rsidR="007365DE" w:rsidRPr="00EE1B0B" w:rsidRDefault="007365DE" w:rsidP="007365DE">
      <w:pPr>
        <w:numPr>
          <w:ilvl w:val="0"/>
          <w:numId w:val="2"/>
        </w:numPr>
        <w:ind w:left="284" w:hanging="284"/>
        <w:jc w:val="both"/>
        <w:rPr>
          <w:color w:val="000000" w:themeColor="text1"/>
          <w:sz w:val="22"/>
          <w:szCs w:val="22"/>
          <w:lang w:val="sr-Latn-RS"/>
        </w:rPr>
      </w:pPr>
      <w:r w:rsidRPr="00EE1B0B">
        <w:rPr>
          <w:color w:val="000000" w:themeColor="text1"/>
          <w:sz w:val="22"/>
          <w:szCs w:val="22"/>
          <w:lang w:val="sr-Latn-RS"/>
        </w:rPr>
        <w:t>Raspodeljeni deo neto dobiti za neposlovnu potrošnju isplaćuje se u toku razmatranog perioda.</w:t>
      </w:r>
    </w:p>
    <w:p w14:paraId="63E09848" w14:textId="77777777" w:rsidR="007365DE" w:rsidRPr="00EE1B0B" w:rsidRDefault="007365DE" w:rsidP="007365DE">
      <w:pPr>
        <w:numPr>
          <w:ilvl w:val="0"/>
          <w:numId w:val="2"/>
        </w:numPr>
        <w:ind w:left="284" w:hanging="284"/>
        <w:jc w:val="both"/>
        <w:rPr>
          <w:color w:val="000000" w:themeColor="text1"/>
          <w:sz w:val="22"/>
          <w:szCs w:val="22"/>
          <w:lang w:val="sr-Latn-RS"/>
        </w:rPr>
      </w:pPr>
      <w:r w:rsidRPr="00EE1B0B">
        <w:rPr>
          <w:color w:val="000000" w:themeColor="text1"/>
          <w:sz w:val="22"/>
          <w:szCs w:val="22"/>
          <w:lang w:val="sr-Latn-RS"/>
        </w:rPr>
        <w:t xml:space="preserve">Obaveze za kamatu </w:t>
      </w:r>
      <w:r>
        <w:rPr>
          <w:color w:val="000000" w:themeColor="text1"/>
          <w:sz w:val="22"/>
          <w:szCs w:val="22"/>
          <w:lang w:val="sr-Latn-RS"/>
        </w:rPr>
        <w:t xml:space="preserve">i porez </w:t>
      </w:r>
      <w:r w:rsidRPr="00EE1B0B">
        <w:rPr>
          <w:color w:val="000000" w:themeColor="text1"/>
          <w:sz w:val="22"/>
          <w:szCs w:val="22"/>
          <w:lang w:val="sr-Latn-RS"/>
        </w:rPr>
        <w:t>se plaćaju u tekućoj godini.</w:t>
      </w:r>
    </w:p>
    <w:p w14:paraId="3A3EE0DE" w14:textId="77777777" w:rsidR="007365DE" w:rsidRPr="00EE1B0B" w:rsidRDefault="007365DE" w:rsidP="007365DE">
      <w:pPr>
        <w:numPr>
          <w:ilvl w:val="0"/>
          <w:numId w:val="2"/>
        </w:numPr>
        <w:ind w:left="284" w:hanging="284"/>
        <w:jc w:val="both"/>
        <w:rPr>
          <w:color w:val="000000" w:themeColor="text1"/>
          <w:sz w:val="22"/>
          <w:szCs w:val="22"/>
          <w:lang w:val="sr-Latn-RS"/>
        </w:rPr>
      </w:pPr>
      <w:r w:rsidRPr="00EE1B0B">
        <w:rPr>
          <w:color w:val="000000" w:themeColor="text1"/>
          <w:sz w:val="22"/>
          <w:szCs w:val="22"/>
          <w:lang w:val="sr-Latn-RS"/>
        </w:rPr>
        <w:t>AVR se odnose na troškove marketinga.</w:t>
      </w:r>
    </w:p>
    <w:p w14:paraId="19456EE8" w14:textId="77777777" w:rsidR="007365DE" w:rsidRPr="00EE1B0B" w:rsidRDefault="007365DE" w:rsidP="007365DE">
      <w:pPr>
        <w:numPr>
          <w:ilvl w:val="0"/>
          <w:numId w:val="2"/>
        </w:numPr>
        <w:ind w:left="284" w:hanging="284"/>
        <w:jc w:val="both"/>
        <w:rPr>
          <w:color w:val="000000" w:themeColor="text1"/>
          <w:sz w:val="22"/>
          <w:szCs w:val="22"/>
          <w:lang w:val="sr-Latn-RS"/>
        </w:rPr>
      </w:pPr>
      <w:proofErr w:type="spellStart"/>
      <w:r w:rsidRPr="00EE1B0B">
        <w:rPr>
          <w:color w:val="000000" w:themeColor="text1"/>
          <w:sz w:val="22"/>
          <w:szCs w:val="22"/>
          <w:lang w:val="sr-Latn-RS"/>
        </w:rPr>
        <w:t>Ukalkulisane</w:t>
      </w:r>
      <w:proofErr w:type="spellEnd"/>
      <w:r w:rsidRPr="00EE1B0B">
        <w:rPr>
          <w:color w:val="000000" w:themeColor="text1"/>
          <w:sz w:val="22"/>
          <w:szCs w:val="22"/>
          <w:lang w:val="sr-Latn-RS"/>
        </w:rPr>
        <w:t xml:space="preserve"> obaveze se odnose na troškove administracije.</w:t>
      </w:r>
    </w:p>
    <w:p w14:paraId="17BC6DFC" w14:textId="77777777" w:rsidR="007365DE" w:rsidRPr="00EE1B0B" w:rsidRDefault="007365DE" w:rsidP="007365DE">
      <w:pPr>
        <w:ind w:left="284"/>
        <w:jc w:val="both"/>
        <w:rPr>
          <w:color w:val="000000" w:themeColor="text1"/>
          <w:sz w:val="22"/>
          <w:szCs w:val="22"/>
          <w:lang w:val="sr-Latn-RS"/>
        </w:rPr>
      </w:pPr>
    </w:p>
    <w:p w14:paraId="32D41CC3" w14:textId="77777777" w:rsidR="007365DE" w:rsidRPr="00EE1B0B" w:rsidRDefault="007365DE" w:rsidP="007365DE">
      <w:pPr>
        <w:pStyle w:val="ListParagraph"/>
        <w:numPr>
          <w:ilvl w:val="0"/>
          <w:numId w:val="3"/>
        </w:numPr>
        <w:spacing w:line="216" w:lineRule="auto"/>
        <w:ind w:left="284" w:hanging="284"/>
        <w:jc w:val="both"/>
        <w:rPr>
          <w:color w:val="000000" w:themeColor="text1"/>
          <w:sz w:val="22"/>
          <w:szCs w:val="22"/>
          <w:lang w:val="sr-Latn-RS"/>
        </w:rPr>
      </w:pPr>
      <w:r w:rsidRPr="00EE1B0B">
        <w:rPr>
          <w:rFonts w:eastAsiaTheme="minorEastAsia"/>
          <w:color w:val="000000" w:themeColor="text1"/>
          <w:kern w:val="24"/>
          <w:sz w:val="22"/>
          <w:szCs w:val="22"/>
          <w:lang w:val="sr-Latn-RS"/>
        </w:rPr>
        <w:t>Sastaviti izveštaj o tokovima ukupnih poslovnih sredstava (uža i šira verzija).</w:t>
      </w:r>
    </w:p>
    <w:p w14:paraId="0E6031DF" w14:textId="77777777" w:rsidR="007365DE" w:rsidRPr="00EE1B0B" w:rsidRDefault="007365DE" w:rsidP="007365DE">
      <w:pPr>
        <w:pStyle w:val="ListParagraph"/>
        <w:numPr>
          <w:ilvl w:val="0"/>
          <w:numId w:val="3"/>
        </w:numPr>
        <w:spacing w:line="216" w:lineRule="auto"/>
        <w:ind w:left="284" w:hanging="284"/>
        <w:jc w:val="both"/>
        <w:rPr>
          <w:color w:val="000000" w:themeColor="text1"/>
          <w:sz w:val="22"/>
          <w:szCs w:val="22"/>
          <w:lang w:val="sr-Latn-RS"/>
        </w:rPr>
      </w:pPr>
      <w:r w:rsidRPr="00EE1B0B">
        <w:rPr>
          <w:rFonts w:eastAsiaTheme="minorEastAsia"/>
          <w:color w:val="000000" w:themeColor="text1"/>
          <w:kern w:val="24"/>
          <w:sz w:val="22"/>
          <w:szCs w:val="22"/>
          <w:lang w:val="sr-Latn-RS"/>
        </w:rPr>
        <w:t>Sastaviti izveštaj o tokovima gotovine korekcijom prihoda i rashoda na primanja i izdavanja gotovine.</w:t>
      </w:r>
    </w:p>
    <w:p w14:paraId="1B65E100" w14:textId="77777777" w:rsidR="007365DE" w:rsidRPr="00EE1B0B" w:rsidRDefault="007365DE" w:rsidP="007365DE">
      <w:pPr>
        <w:spacing w:line="216" w:lineRule="auto"/>
        <w:jc w:val="both"/>
        <w:rPr>
          <w:color w:val="000000" w:themeColor="text1"/>
          <w:sz w:val="22"/>
          <w:szCs w:val="22"/>
          <w:lang w:val="sr-Latn-RS"/>
        </w:rPr>
      </w:pPr>
    </w:p>
    <w:p w14:paraId="2E757E30" w14:textId="77777777" w:rsidR="007365DE" w:rsidRPr="00EE1B0B" w:rsidRDefault="007365DE" w:rsidP="007365DE">
      <w:pPr>
        <w:spacing w:line="216" w:lineRule="auto"/>
        <w:jc w:val="both"/>
        <w:rPr>
          <w:color w:val="000000" w:themeColor="text1"/>
          <w:sz w:val="22"/>
          <w:szCs w:val="22"/>
          <w:lang w:val="sr-Latn-R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20"/>
        <w:gridCol w:w="1096"/>
        <w:gridCol w:w="1096"/>
      </w:tblGrid>
      <w:tr w:rsidR="007365DE" w:rsidRPr="00EE1B0B" w14:paraId="47B02CD3" w14:textId="77777777" w:rsidTr="00532726">
        <w:trPr>
          <w:trHeight w:val="260"/>
        </w:trPr>
        <w:tc>
          <w:tcPr>
            <w:tcW w:w="3320" w:type="dxa"/>
            <w:noWrap/>
            <w:hideMark/>
          </w:tcPr>
          <w:p w14:paraId="6C76D253" w14:textId="77777777" w:rsidR="007365DE" w:rsidRPr="00EE1B0B" w:rsidRDefault="007365DE" w:rsidP="00532726">
            <w:pPr>
              <w:spacing w:line="216" w:lineRule="auto"/>
              <w:jc w:val="both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 </w:t>
            </w:r>
          </w:p>
        </w:tc>
        <w:tc>
          <w:tcPr>
            <w:tcW w:w="1096" w:type="dxa"/>
            <w:noWrap/>
            <w:hideMark/>
          </w:tcPr>
          <w:p w14:paraId="256FA0A8" w14:textId="77777777" w:rsidR="007365DE" w:rsidRPr="00EE1B0B" w:rsidRDefault="007365DE" w:rsidP="00532726">
            <w:pPr>
              <w:spacing w:line="216" w:lineRule="auto"/>
              <w:jc w:val="right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01.01.</w:t>
            </w:r>
          </w:p>
        </w:tc>
        <w:tc>
          <w:tcPr>
            <w:tcW w:w="1096" w:type="dxa"/>
            <w:noWrap/>
            <w:hideMark/>
          </w:tcPr>
          <w:p w14:paraId="46731317" w14:textId="77777777" w:rsidR="007365DE" w:rsidRPr="00EE1B0B" w:rsidRDefault="007365DE" w:rsidP="00532726">
            <w:pPr>
              <w:spacing w:line="216" w:lineRule="auto"/>
              <w:jc w:val="right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31.12.</w:t>
            </w:r>
          </w:p>
        </w:tc>
      </w:tr>
      <w:tr w:rsidR="007365DE" w:rsidRPr="00EE1B0B" w14:paraId="079FB628" w14:textId="77777777" w:rsidTr="00532726">
        <w:trPr>
          <w:trHeight w:val="260"/>
        </w:trPr>
        <w:tc>
          <w:tcPr>
            <w:tcW w:w="3320" w:type="dxa"/>
            <w:noWrap/>
            <w:hideMark/>
          </w:tcPr>
          <w:p w14:paraId="4CB481D4" w14:textId="77777777" w:rsidR="007365DE" w:rsidRPr="00EE1B0B" w:rsidRDefault="007365DE" w:rsidP="00532726">
            <w:pPr>
              <w:spacing w:line="216" w:lineRule="auto"/>
              <w:jc w:val="both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Gotovinski ekvivalenti i gotovina</w:t>
            </w:r>
          </w:p>
        </w:tc>
        <w:tc>
          <w:tcPr>
            <w:tcW w:w="1096" w:type="dxa"/>
            <w:hideMark/>
          </w:tcPr>
          <w:p w14:paraId="43E5806D" w14:textId="77777777" w:rsidR="007365DE" w:rsidRPr="00EE1B0B" w:rsidRDefault="007365DE" w:rsidP="00532726">
            <w:pPr>
              <w:spacing w:line="216" w:lineRule="auto"/>
              <w:jc w:val="right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150000</w:t>
            </w:r>
          </w:p>
        </w:tc>
        <w:tc>
          <w:tcPr>
            <w:tcW w:w="1096" w:type="dxa"/>
            <w:noWrap/>
            <w:hideMark/>
          </w:tcPr>
          <w:p w14:paraId="567CAA57" w14:textId="77777777" w:rsidR="007365DE" w:rsidRPr="00EE1B0B" w:rsidRDefault="007365DE" w:rsidP="00532726">
            <w:pPr>
              <w:spacing w:line="216" w:lineRule="auto"/>
              <w:jc w:val="right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159000</w:t>
            </w:r>
          </w:p>
        </w:tc>
      </w:tr>
      <w:tr w:rsidR="007365DE" w:rsidRPr="00EE1B0B" w14:paraId="7296DA0D" w14:textId="77777777" w:rsidTr="00532726">
        <w:trPr>
          <w:trHeight w:val="260"/>
        </w:trPr>
        <w:tc>
          <w:tcPr>
            <w:tcW w:w="3320" w:type="dxa"/>
            <w:noWrap/>
            <w:hideMark/>
          </w:tcPr>
          <w:p w14:paraId="151BDB40" w14:textId="77777777" w:rsidR="007365DE" w:rsidRPr="00EE1B0B" w:rsidRDefault="007365DE" w:rsidP="00532726">
            <w:pPr>
              <w:spacing w:line="216" w:lineRule="auto"/>
              <w:jc w:val="both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AVR</w:t>
            </w:r>
          </w:p>
        </w:tc>
        <w:tc>
          <w:tcPr>
            <w:tcW w:w="1096" w:type="dxa"/>
            <w:hideMark/>
          </w:tcPr>
          <w:p w14:paraId="68B6DAFF" w14:textId="77777777" w:rsidR="007365DE" w:rsidRPr="00EE1B0B" w:rsidRDefault="007365DE" w:rsidP="00532726">
            <w:pPr>
              <w:spacing w:line="216" w:lineRule="auto"/>
              <w:jc w:val="right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176000</w:t>
            </w:r>
          </w:p>
        </w:tc>
        <w:tc>
          <w:tcPr>
            <w:tcW w:w="1096" w:type="dxa"/>
            <w:hideMark/>
          </w:tcPr>
          <w:p w14:paraId="49FC640B" w14:textId="77777777" w:rsidR="007365DE" w:rsidRPr="00EE1B0B" w:rsidRDefault="007365DE" w:rsidP="00532726">
            <w:pPr>
              <w:spacing w:line="216" w:lineRule="auto"/>
              <w:jc w:val="right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172000</w:t>
            </w:r>
          </w:p>
        </w:tc>
      </w:tr>
      <w:tr w:rsidR="007365DE" w:rsidRPr="00EE1B0B" w14:paraId="66DE97ED" w14:textId="77777777" w:rsidTr="00532726">
        <w:trPr>
          <w:trHeight w:val="260"/>
        </w:trPr>
        <w:tc>
          <w:tcPr>
            <w:tcW w:w="3320" w:type="dxa"/>
            <w:noWrap/>
            <w:hideMark/>
          </w:tcPr>
          <w:p w14:paraId="20381FAF" w14:textId="77777777" w:rsidR="007365DE" w:rsidRPr="00EE1B0B" w:rsidRDefault="007365DE" w:rsidP="00532726">
            <w:pPr>
              <w:spacing w:line="216" w:lineRule="auto"/>
              <w:jc w:val="both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Kupci</w:t>
            </w:r>
          </w:p>
        </w:tc>
        <w:tc>
          <w:tcPr>
            <w:tcW w:w="1096" w:type="dxa"/>
            <w:hideMark/>
          </w:tcPr>
          <w:p w14:paraId="242432E6" w14:textId="77777777" w:rsidR="007365DE" w:rsidRPr="00EE1B0B" w:rsidRDefault="007365DE" w:rsidP="00532726">
            <w:pPr>
              <w:spacing w:line="216" w:lineRule="auto"/>
              <w:jc w:val="right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240000</w:t>
            </w:r>
          </w:p>
        </w:tc>
        <w:tc>
          <w:tcPr>
            <w:tcW w:w="1096" w:type="dxa"/>
            <w:hideMark/>
          </w:tcPr>
          <w:p w14:paraId="1BC16F7C" w14:textId="77777777" w:rsidR="007365DE" w:rsidRPr="00EE1B0B" w:rsidRDefault="007365DE" w:rsidP="00532726">
            <w:pPr>
              <w:spacing w:line="216" w:lineRule="auto"/>
              <w:jc w:val="right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250000</w:t>
            </w:r>
          </w:p>
        </w:tc>
      </w:tr>
      <w:tr w:rsidR="007365DE" w:rsidRPr="00EE1B0B" w14:paraId="323BCF63" w14:textId="77777777" w:rsidTr="00532726">
        <w:trPr>
          <w:trHeight w:val="260"/>
        </w:trPr>
        <w:tc>
          <w:tcPr>
            <w:tcW w:w="3320" w:type="dxa"/>
            <w:noWrap/>
            <w:hideMark/>
          </w:tcPr>
          <w:p w14:paraId="04773B90" w14:textId="77777777" w:rsidR="007365DE" w:rsidRPr="00EE1B0B" w:rsidRDefault="007365DE" w:rsidP="00532726">
            <w:pPr>
              <w:spacing w:line="216" w:lineRule="auto"/>
              <w:jc w:val="both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Materijal</w:t>
            </w:r>
          </w:p>
        </w:tc>
        <w:tc>
          <w:tcPr>
            <w:tcW w:w="1096" w:type="dxa"/>
            <w:hideMark/>
          </w:tcPr>
          <w:p w14:paraId="6D34BC55" w14:textId="77777777" w:rsidR="007365DE" w:rsidRPr="00EE1B0B" w:rsidRDefault="007365DE" w:rsidP="00532726">
            <w:pPr>
              <w:spacing w:line="216" w:lineRule="auto"/>
              <w:jc w:val="right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71000</w:t>
            </w:r>
          </w:p>
        </w:tc>
        <w:tc>
          <w:tcPr>
            <w:tcW w:w="1096" w:type="dxa"/>
            <w:hideMark/>
          </w:tcPr>
          <w:p w14:paraId="1B29EB7D" w14:textId="77777777" w:rsidR="007365DE" w:rsidRPr="00EE1B0B" w:rsidRDefault="007365DE" w:rsidP="00532726">
            <w:pPr>
              <w:spacing w:line="216" w:lineRule="auto"/>
              <w:jc w:val="right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97000</w:t>
            </w:r>
          </w:p>
        </w:tc>
      </w:tr>
      <w:tr w:rsidR="007365DE" w:rsidRPr="00EE1B0B" w14:paraId="2D6E8D67" w14:textId="77777777" w:rsidTr="00532726">
        <w:trPr>
          <w:trHeight w:val="260"/>
        </w:trPr>
        <w:tc>
          <w:tcPr>
            <w:tcW w:w="3320" w:type="dxa"/>
            <w:noWrap/>
            <w:hideMark/>
          </w:tcPr>
          <w:p w14:paraId="3B8FCC8D" w14:textId="77777777" w:rsidR="007365DE" w:rsidRPr="00EE1B0B" w:rsidRDefault="007365DE" w:rsidP="00532726">
            <w:pPr>
              <w:spacing w:line="216" w:lineRule="auto"/>
              <w:jc w:val="both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Nedovršena proizvodnja</w:t>
            </w:r>
          </w:p>
        </w:tc>
        <w:tc>
          <w:tcPr>
            <w:tcW w:w="1096" w:type="dxa"/>
            <w:hideMark/>
          </w:tcPr>
          <w:p w14:paraId="16A710EC" w14:textId="77777777" w:rsidR="007365DE" w:rsidRPr="00EE1B0B" w:rsidRDefault="007365DE" w:rsidP="00532726">
            <w:pPr>
              <w:spacing w:line="216" w:lineRule="auto"/>
              <w:jc w:val="right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38000</w:t>
            </w:r>
          </w:p>
        </w:tc>
        <w:tc>
          <w:tcPr>
            <w:tcW w:w="1096" w:type="dxa"/>
            <w:hideMark/>
          </w:tcPr>
          <w:p w14:paraId="2240DD17" w14:textId="77777777" w:rsidR="007365DE" w:rsidRPr="00EE1B0B" w:rsidRDefault="007365DE" w:rsidP="00532726">
            <w:pPr>
              <w:spacing w:line="216" w:lineRule="auto"/>
              <w:jc w:val="right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30000</w:t>
            </w:r>
          </w:p>
        </w:tc>
      </w:tr>
      <w:tr w:rsidR="007365DE" w:rsidRPr="00EE1B0B" w14:paraId="738BBC24" w14:textId="77777777" w:rsidTr="00532726">
        <w:trPr>
          <w:trHeight w:val="260"/>
        </w:trPr>
        <w:tc>
          <w:tcPr>
            <w:tcW w:w="3320" w:type="dxa"/>
            <w:noWrap/>
            <w:hideMark/>
          </w:tcPr>
          <w:p w14:paraId="05337E4A" w14:textId="77777777" w:rsidR="007365DE" w:rsidRPr="00EE1B0B" w:rsidRDefault="007365DE" w:rsidP="00532726">
            <w:pPr>
              <w:spacing w:line="216" w:lineRule="auto"/>
              <w:jc w:val="both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Gotovi proizvodi</w:t>
            </w:r>
          </w:p>
        </w:tc>
        <w:tc>
          <w:tcPr>
            <w:tcW w:w="1096" w:type="dxa"/>
            <w:hideMark/>
          </w:tcPr>
          <w:p w14:paraId="23809681" w14:textId="77777777" w:rsidR="007365DE" w:rsidRPr="00EE1B0B" w:rsidRDefault="007365DE" w:rsidP="00532726">
            <w:pPr>
              <w:spacing w:line="216" w:lineRule="auto"/>
              <w:jc w:val="right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82000</w:t>
            </w:r>
          </w:p>
        </w:tc>
        <w:tc>
          <w:tcPr>
            <w:tcW w:w="1096" w:type="dxa"/>
            <w:hideMark/>
          </w:tcPr>
          <w:p w14:paraId="171AA07E" w14:textId="77777777" w:rsidR="007365DE" w:rsidRPr="00EE1B0B" w:rsidRDefault="007365DE" w:rsidP="00532726">
            <w:pPr>
              <w:spacing w:line="216" w:lineRule="auto"/>
              <w:jc w:val="right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100000</w:t>
            </w:r>
          </w:p>
        </w:tc>
      </w:tr>
      <w:tr w:rsidR="007365DE" w:rsidRPr="00EE1B0B" w14:paraId="31AA41AE" w14:textId="77777777" w:rsidTr="00532726">
        <w:trPr>
          <w:trHeight w:val="260"/>
        </w:trPr>
        <w:tc>
          <w:tcPr>
            <w:tcW w:w="3320" w:type="dxa"/>
            <w:noWrap/>
            <w:hideMark/>
          </w:tcPr>
          <w:p w14:paraId="52BD9E06" w14:textId="77777777" w:rsidR="007365DE" w:rsidRPr="00EE1B0B" w:rsidRDefault="007365DE" w:rsidP="00532726">
            <w:pPr>
              <w:spacing w:line="216" w:lineRule="auto"/>
              <w:jc w:val="both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Stalna imovina, nabavna vrednost</w:t>
            </w:r>
          </w:p>
        </w:tc>
        <w:tc>
          <w:tcPr>
            <w:tcW w:w="1096" w:type="dxa"/>
            <w:hideMark/>
          </w:tcPr>
          <w:p w14:paraId="4F642A37" w14:textId="77777777" w:rsidR="007365DE" w:rsidRPr="00EE1B0B" w:rsidRDefault="007365DE" w:rsidP="00532726">
            <w:pPr>
              <w:spacing w:line="216" w:lineRule="auto"/>
              <w:jc w:val="right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1550000</w:t>
            </w:r>
          </w:p>
        </w:tc>
        <w:tc>
          <w:tcPr>
            <w:tcW w:w="1096" w:type="dxa"/>
            <w:hideMark/>
          </w:tcPr>
          <w:p w14:paraId="50B4583F" w14:textId="77777777" w:rsidR="007365DE" w:rsidRPr="00EE1B0B" w:rsidRDefault="007365DE" w:rsidP="00532726">
            <w:pPr>
              <w:spacing w:line="216" w:lineRule="auto"/>
              <w:jc w:val="right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1500000</w:t>
            </w:r>
          </w:p>
        </w:tc>
      </w:tr>
      <w:tr w:rsidR="007365DE" w:rsidRPr="00EE1B0B" w14:paraId="74A4B740" w14:textId="77777777" w:rsidTr="00532726">
        <w:trPr>
          <w:trHeight w:val="260"/>
        </w:trPr>
        <w:tc>
          <w:tcPr>
            <w:tcW w:w="3320" w:type="dxa"/>
            <w:noWrap/>
            <w:hideMark/>
          </w:tcPr>
          <w:p w14:paraId="6BA66D0D" w14:textId="77777777" w:rsidR="007365DE" w:rsidRPr="00EE1B0B" w:rsidRDefault="007365DE" w:rsidP="00532726">
            <w:pPr>
              <w:spacing w:line="216" w:lineRule="auto"/>
              <w:jc w:val="both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Ispravka vrednosti stalne imovine</w:t>
            </w:r>
          </w:p>
        </w:tc>
        <w:tc>
          <w:tcPr>
            <w:tcW w:w="1096" w:type="dxa"/>
            <w:hideMark/>
          </w:tcPr>
          <w:p w14:paraId="6AB27871" w14:textId="77777777" w:rsidR="007365DE" w:rsidRPr="00EE1B0B" w:rsidRDefault="007365DE" w:rsidP="00532726">
            <w:pPr>
              <w:spacing w:line="216" w:lineRule="auto"/>
              <w:jc w:val="right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50000</w:t>
            </w:r>
          </w:p>
        </w:tc>
        <w:tc>
          <w:tcPr>
            <w:tcW w:w="1096" w:type="dxa"/>
            <w:hideMark/>
          </w:tcPr>
          <w:p w14:paraId="5BC37678" w14:textId="77777777" w:rsidR="007365DE" w:rsidRPr="00EE1B0B" w:rsidRDefault="007365DE" w:rsidP="00532726">
            <w:pPr>
              <w:spacing w:line="216" w:lineRule="auto"/>
              <w:jc w:val="right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100000</w:t>
            </w:r>
          </w:p>
        </w:tc>
      </w:tr>
      <w:tr w:rsidR="007365DE" w:rsidRPr="00EE1B0B" w14:paraId="6CB0A6E6" w14:textId="77777777" w:rsidTr="00532726">
        <w:trPr>
          <w:trHeight w:val="260"/>
        </w:trPr>
        <w:tc>
          <w:tcPr>
            <w:tcW w:w="3320" w:type="dxa"/>
            <w:noWrap/>
            <w:hideMark/>
          </w:tcPr>
          <w:p w14:paraId="6E171466" w14:textId="77777777" w:rsidR="007365DE" w:rsidRPr="00EE1B0B" w:rsidRDefault="007365DE" w:rsidP="00532726">
            <w:pPr>
              <w:spacing w:line="216" w:lineRule="auto"/>
              <w:jc w:val="both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Stalna imovina, sadašnja vrednost</w:t>
            </w:r>
          </w:p>
        </w:tc>
        <w:tc>
          <w:tcPr>
            <w:tcW w:w="1096" w:type="dxa"/>
            <w:noWrap/>
            <w:hideMark/>
          </w:tcPr>
          <w:p w14:paraId="06767A87" w14:textId="77777777" w:rsidR="007365DE" w:rsidRPr="00EE1B0B" w:rsidRDefault="007365DE" w:rsidP="00532726">
            <w:pPr>
              <w:spacing w:line="216" w:lineRule="auto"/>
              <w:jc w:val="right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1500000</w:t>
            </w:r>
          </w:p>
        </w:tc>
        <w:tc>
          <w:tcPr>
            <w:tcW w:w="1096" w:type="dxa"/>
            <w:noWrap/>
            <w:hideMark/>
          </w:tcPr>
          <w:p w14:paraId="0A474F0F" w14:textId="77777777" w:rsidR="007365DE" w:rsidRPr="00EE1B0B" w:rsidRDefault="007365DE" w:rsidP="00532726">
            <w:pPr>
              <w:spacing w:line="216" w:lineRule="auto"/>
              <w:jc w:val="right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1400000</w:t>
            </w:r>
          </w:p>
        </w:tc>
      </w:tr>
      <w:tr w:rsidR="007365DE" w:rsidRPr="00EE1B0B" w14:paraId="1FDF79E0" w14:textId="77777777" w:rsidTr="00532726">
        <w:trPr>
          <w:trHeight w:val="260"/>
        </w:trPr>
        <w:tc>
          <w:tcPr>
            <w:tcW w:w="3320" w:type="dxa"/>
            <w:noWrap/>
            <w:hideMark/>
          </w:tcPr>
          <w:p w14:paraId="4FFFA516" w14:textId="77777777" w:rsidR="007365DE" w:rsidRPr="00EE1B0B" w:rsidRDefault="007365DE" w:rsidP="00532726">
            <w:pPr>
              <w:spacing w:line="216" w:lineRule="auto"/>
              <w:jc w:val="both"/>
              <w:rPr>
                <w:b/>
                <w:bCs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b/>
                <w:bCs/>
                <w:color w:val="000000" w:themeColor="text1"/>
                <w:sz w:val="22"/>
                <w:szCs w:val="22"/>
                <w:lang w:val="sr-Latn-RS"/>
              </w:rPr>
              <w:t>Aktiva</w:t>
            </w:r>
          </w:p>
        </w:tc>
        <w:tc>
          <w:tcPr>
            <w:tcW w:w="1096" w:type="dxa"/>
            <w:noWrap/>
            <w:hideMark/>
          </w:tcPr>
          <w:p w14:paraId="1D6D2D9D" w14:textId="77777777" w:rsidR="007365DE" w:rsidRPr="00EE1B0B" w:rsidRDefault="007365DE" w:rsidP="00532726">
            <w:pPr>
              <w:spacing w:line="216" w:lineRule="auto"/>
              <w:jc w:val="right"/>
              <w:rPr>
                <w:b/>
                <w:bCs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b/>
                <w:bCs/>
                <w:color w:val="000000" w:themeColor="text1"/>
                <w:sz w:val="22"/>
                <w:szCs w:val="22"/>
                <w:lang w:val="sr-Latn-RS"/>
              </w:rPr>
              <w:t>2257000</w:t>
            </w:r>
          </w:p>
        </w:tc>
        <w:tc>
          <w:tcPr>
            <w:tcW w:w="1096" w:type="dxa"/>
            <w:noWrap/>
            <w:hideMark/>
          </w:tcPr>
          <w:p w14:paraId="007B93BD" w14:textId="77777777" w:rsidR="007365DE" w:rsidRPr="00EE1B0B" w:rsidRDefault="007365DE" w:rsidP="00532726">
            <w:pPr>
              <w:spacing w:line="216" w:lineRule="auto"/>
              <w:jc w:val="right"/>
              <w:rPr>
                <w:b/>
                <w:bCs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b/>
                <w:bCs/>
                <w:color w:val="000000" w:themeColor="text1"/>
                <w:sz w:val="22"/>
                <w:szCs w:val="22"/>
                <w:lang w:val="sr-Latn-RS"/>
              </w:rPr>
              <w:t>2208000</w:t>
            </w:r>
          </w:p>
        </w:tc>
      </w:tr>
    </w:tbl>
    <w:p w14:paraId="5B535367" w14:textId="77777777" w:rsidR="007365DE" w:rsidRPr="00EE1B0B" w:rsidRDefault="007365DE" w:rsidP="007365DE">
      <w:pPr>
        <w:rPr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20"/>
        <w:gridCol w:w="1096"/>
        <w:gridCol w:w="1096"/>
      </w:tblGrid>
      <w:tr w:rsidR="007365DE" w:rsidRPr="00EE1B0B" w14:paraId="09716C93" w14:textId="77777777" w:rsidTr="00532726">
        <w:trPr>
          <w:trHeight w:val="260"/>
        </w:trPr>
        <w:tc>
          <w:tcPr>
            <w:tcW w:w="3320" w:type="dxa"/>
            <w:noWrap/>
            <w:hideMark/>
          </w:tcPr>
          <w:p w14:paraId="26B37145" w14:textId="77777777" w:rsidR="007365DE" w:rsidRPr="00EE1B0B" w:rsidRDefault="007365DE" w:rsidP="00532726">
            <w:pPr>
              <w:spacing w:line="216" w:lineRule="auto"/>
              <w:jc w:val="both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 </w:t>
            </w:r>
          </w:p>
        </w:tc>
        <w:tc>
          <w:tcPr>
            <w:tcW w:w="1096" w:type="dxa"/>
            <w:noWrap/>
            <w:hideMark/>
          </w:tcPr>
          <w:p w14:paraId="4D0D33F1" w14:textId="77777777" w:rsidR="007365DE" w:rsidRPr="00EE1B0B" w:rsidRDefault="007365DE" w:rsidP="00532726">
            <w:pPr>
              <w:spacing w:line="216" w:lineRule="auto"/>
              <w:jc w:val="right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01.01.</w:t>
            </w:r>
          </w:p>
        </w:tc>
        <w:tc>
          <w:tcPr>
            <w:tcW w:w="1096" w:type="dxa"/>
            <w:noWrap/>
            <w:hideMark/>
          </w:tcPr>
          <w:p w14:paraId="0E8E7028" w14:textId="77777777" w:rsidR="007365DE" w:rsidRPr="00EE1B0B" w:rsidRDefault="007365DE" w:rsidP="00532726">
            <w:pPr>
              <w:spacing w:line="216" w:lineRule="auto"/>
              <w:jc w:val="right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31.12.</w:t>
            </w:r>
          </w:p>
        </w:tc>
      </w:tr>
      <w:tr w:rsidR="007365DE" w:rsidRPr="00EE1B0B" w14:paraId="0C2ABF5D" w14:textId="77777777" w:rsidTr="00532726">
        <w:trPr>
          <w:trHeight w:val="260"/>
        </w:trPr>
        <w:tc>
          <w:tcPr>
            <w:tcW w:w="3320" w:type="dxa"/>
            <w:noWrap/>
            <w:hideMark/>
          </w:tcPr>
          <w:p w14:paraId="5F5F0629" w14:textId="77777777" w:rsidR="007365DE" w:rsidRPr="00EE1B0B" w:rsidRDefault="007365DE" w:rsidP="00532726">
            <w:pPr>
              <w:spacing w:line="216" w:lineRule="auto"/>
              <w:jc w:val="both"/>
              <w:rPr>
                <w:color w:val="000000" w:themeColor="text1"/>
                <w:sz w:val="22"/>
                <w:szCs w:val="22"/>
                <w:lang w:val="sr-Latn-RS"/>
              </w:rPr>
            </w:pPr>
            <w:proofErr w:type="spellStart"/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U</w:t>
            </w:r>
            <w:r>
              <w:rPr>
                <w:color w:val="000000" w:themeColor="text1"/>
                <w:sz w:val="22"/>
                <w:szCs w:val="22"/>
                <w:lang w:val="sr-Latn-RS"/>
              </w:rPr>
              <w:t>k</w:t>
            </w: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alkulisane</w:t>
            </w:r>
            <w:proofErr w:type="spellEnd"/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 xml:space="preserve"> obaveze</w:t>
            </w:r>
          </w:p>
        </w:tc>
        <w:tc>
          <w:tcPr>
            <w:tcW w:w="1096" w:type="dxa"/>
            <w:hideMark/>
          </w:tcPr>
          <w:p w14:paraId="5B7C4D07" w14:textId="77777777" w:rsidR="007365DE" w:rsidRPr="00EE1B0B" w:rsidRDefault="007365DE" w:rsidP="00532726">
            <w:pPr>
              <w:spacing w:line="216" w:lineRule="auto"/>
              <w:jc w:val="right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37000</w:t>
            </w:r>
          </w:p>
        </w:tc>
        <w:tc>
          <w:tcPr>
            <w:tcW w:w="1096" w:type="dxa"/>
            <w:hideMark/>
          </w:tcPr>
          <w:p w14:paraId="4AA3E23B" w14:textId="77777777" w:rsidR="007365DE" w:rsidRPr="00EE1B0B" w:rsidRDefault="007365DE" w:rsidP="00532726">
            <w:pPr>
              <w:spacing w:line="216" w:lineRule="auto"/>
              <w:jc w:val="right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78000</w:t>
            </w:r>
          </w:p>
        </w:tc>
      </w:tr>
      <w:tr w:rsidR="007365DE" w:rsidRPr="00EE1B0B" w14:paraId="44E7A92D" w14:textId="77777777" w:rsidTr="00532726">
        <w:trPr>
          <w:trHeight w:val="260"/>
        </w:trPr>
        <w:tc>
          <w:tcPr>
            <w:tcW w:w="3320" w:type="dxa"/>
            <w:noWrap/>
            <w:hideMark/>
          </w:tcPr>
          <w:p w14:paraId="5EFC02AA" w14:textId="77777777" w:rsidR="007365DE" w:rsidRPr="00EE1B0B" w:rsidRDefault="007365DE" w:rsidP="00532726">
            <w:pPr>
              <w:spacing w:line="216" w:lineRule="auto"/>
              <w:jc w:val="both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Dobavljači</w:t>
            </w:r>
          </w:p>
        </w:tc>
        <w:tc>
          <w:tcPr>
            <w:tcW w:w="1096" w:type="dxa"/>
            <w:hideMark/>
          </w:tcPr>
          <w:p w14:paraId="04FF1039" w14:textId="77777777" w:rsidR="007365DE" w:rsidRPr="00EE1B0B" w:rsidRDefault="007365DE" w:rsidP="00532726">
            <w:pPr>
              <w:spacing w:line="216" w:lineRule="auto"/>
              <w:jc w:val="right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320000</w:t>
            </w:r>
          </w:p>
        </w:tc>
        <w:tc>
          <w:tcPr>
            <w:tcW w:w="1096" w:type="dxa"/>
            <w:hideMark/>
          </w:tcPr>
          <w:p w14:paraId="481E13BA" w14:textId="77777777" w:rsidR="007365DE" w:rsidRPr="00EE1B0B" w:rsidRDefault="007365DE" w:rsidP="00532726">
            <w:pPr>
              <w:spacing w:line="216" w:lineRule="auto"/>
              <w:jc w:val="right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350000</w:t>
            </w:r>
          </w:p>
        </w:tc>
      </w:tr>
      <w:tr w:rsidR="007365DE" w:rsidRPr="00EE1B0B" w14:paraId="341AF198" w14:textId="77777777" w:rsidTr="00532726">
        <w:trPr>
          <w:trHeight w:val="260"/>
        </w:trPr>
        <w:tc>
          <w:tcPr>
            <w:tcW w:w="3320" w:type="dxa"/>
            <w:noWrap/>
            <w:hideMark/>
          </w:tcPr>
          <w:p w14:paraId="0651FEB0" w14:textId="77777777" w:rsidR="007365DE" w:rsidRPr="00EE1B0B" w:rsidRDefault="007365DE" w:rsidP="00532726">
            <w:pPr>
              <w:spacing w:line="216" w:lineRule="auto"/>
              <w:jc w:val="both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Kratkoročni krediti</w:t>
            </w:r>
          </w:p>
        </w:tc>
        <w:tc>
          <w:tcPr>
            <w:tcW w:w="1096" w:type="dxa"/>
            <w:hideMark/>
          </w:tcPr>
          <w:p w14:paraId="12A46987" w14:textId="77777777" w:rsidR="007365DE" w:rsidRPr="00EE1B0B" w:rsidRDefault="007365DE" w:rsidP="00532726">
            <w:pPr>
              <w:spacing w:line="216" w:lineRule="auto"/>
              <w:jc w:val="right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150000</w:t>
            </w:r>
          </w:p>
        </w:tc>
        <w:tc>
          <w:tcPr>
            <w:tcW w:w="1096" w:type="dxa"/>
            <w:hideMark/>
          </w:tcPr>
          <w:p w14:paraId="48710D60" w14:textId="77777777" w:rsidR="007365DE" w:rsidRPr="00EE1B0B" w:rsidRDefault="007365DE" w:rsidP="00532726">
            <w:pPr>
              <w:spacing w:line="216" w:lineRule="auto"/>
              <w:jc w:val="right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170000</w:t>
            </w:r>
          </w:p>
        </w:tc>
      </w:tr>
      <w:tr w:rsidR="007365DE" w:rsidRPr="00EE1B0B" w14:paraId="510544CE" w14:textId="77777777" w:rsidTr="00532726">
        <w:trPr>
          <w:trHeight w:val="260"/>
        </w:trPr>
        <w:tc>
          <w:tcPr>
            <w:tcW w:w="3320" w:type="dxa"/>
            <w:noWrap/>
            <w:hideMark/>
          </w:tcPr>
          <w:p w14:paraId="08B32645" w14:textId="77777777" w:rsidR="007365DE" w:rsidRPr="00EE1B0B" w:rsidRDefault="007365DE" w:rsidP="00532726">
            <w:pPr>
              <w:spacing w:line="216" w:lineRule="auto"/>
              <w:jc w:val="both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Dugoročni krediti</w:t>
            </w:r>
          </w:p>
        </w:tc>
        <w:tc>
          <w:tcPr>
            <w:tcW w:w="1096" w:type="dxa"/>
            <w:hideMark/>
          </w:tcPr>
          <w:p w14:paraId="5BCFD492" w14:textId="77777777" w:rsidR="007365DE" w:rsidRPr="00EE1B0B" w:rsidRDefault="007365DE" w:rsidP="00532726">
            <w:pPr>
              <w:spacing w:line="216" w:lineRule="auto"/>
              <w:jc w:val="right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500000</w:t>
            </w:r>
          </w:p>
        </w:tc>
        <w:tc>
          <w:tcPr>
            <w:tcW w:w="1096" w:type="dxa"/>
            <w:hideMark/>
          </w:tcPr>
          <w:p w14:paraId="4F1AC506" w14:textId="77777777" w:rsidR="007365DE" w:rsidRPr="00EE1B0B" w:rsidRDefault="007365DE" w:rsidP="00532726">
            <w:pPr>
              <w:spacing w:line="216" w:lineRule="auto"/>
              <w:jc w:val="right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350000</w:t>
            </w:r>
          </w:p>
        </w:tc>
      </w:tr>
      <w:tr w:rsidR="007365DE" w:rsidRPr="00EE1B0B" w14:paraId="4BFB55A2" w14:textId="77777777" w:rsidTr="00532726">
        <w:trPr>
          <w:trHeight w:val="260"/>
        </w:trPr>
        <w:tc>
          <w:tcPr>
            <w:tcW w:w="3320" w:type="dxa"/>
            <w:noWrap/>
            <w:hideMark/>
          </w:tcPr>
          <w:p w14:paraId="522D7391" w14:textId="77777777" w:rsidR="007365DE" w:rsidRPr="00EE1B0B" w:rsidRDefault="007365DE" w:rsidP="00532726">
            <w:pPr>
              <w:spacing w:line="216" w:lineRule="auto"/>
              <w:jc w:val="both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Osnovni kapital</w:t>
            </w:r>
          </w:p>
        </w:tc>
        <w:tc>
          <w:tcPr>
            <w:tcW w:w="1096" w:type="dxa"/>
            <w:hideMark/>
          </w:tcPr>
          <w:p w14:paraId="34B76E9F" w14:textId="77777777" w:rsidR="007365DE" w:rsidRPr="00EE1B0B" w:rsidRDefault="007365DE" w:rsidP="00532726">
            <w:pPr>
              <w:spacing w:line="216" w:lineRule="auto"/>
              <w:jc w:val="right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1000000</w:t>
            </w:r>
          </w:p>
        </w:tc>
        <w:tc>
          <w:tcPr>
            <w:tcW w:w="1096" w:type="dxa"/>
            <w:noWrap/>
            <w:hideMark/>
          </w:tcPr>
          <w:p w14:paraId="7C1BA7A5" w14:textId="77777777" w:rsidR="007365DE" w:rsidRPr="00EE1B0B" w:rsidRDefault="007365DE" w:rsidP="00532726">
            <w:pPr>
              <w:spacing w:line="216" w:lineRule="auto"/>
              <w:jc w:val="right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1000000</w:t>
            </w:r>
          </w:p>
        </w:tc>
      </w:tr>
      <w:tr w:rsidR="007365DE" w:rsidRPr="00EE1B0B" w14:paraId="21559F86" w14:textId="77777777" w:rsidTr="00532726">
        <w:trPr>
          <w:trHeight w:val="260"/>
        </w:trPr>
        <w:tc>
          <w:tcPr>
            <w:tcW w:w="3320" w:type="dxa"/>
            <w:noWrap/>
            <w:hideMark/>
          </w:tcPr>
          <w:p w14:paraId="041108E3" w14:textId="77777777" w:rsidR="007365DE" w:rsidRPr="00EE1B0B" w:rsidRDefault="007365DE" w:rsidP="00532726">
            <w:pPr>
              <w:spacing w:line="216" w:lineRule="auto"/>
              <w:jc w:val="both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Neraspoređeni dobitak</w:t>
            </w:r>
          </w:p>
        </w:tc>
        <w:tc>
          <w:tcPr>
            <w:tcW w:w="1096" w:type="dxa"/>
            <w:hideMark/>
          </w:tcPr>
          <w:p w14:paraId="1C8EA88F" w14:textId="77777777" w:rsidR="007365DE" w:rsidRPr="00EE1B0B" w:rsidRDefault="007365DE" w:rsidP="00532726">
            <w:pPr>
              <w:spacing w:line="216" w:lineRule="auto"/>
              <w:jc w:val="right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250000</w:t>
            </w:r>
          </w:p>
        </w:tc>
        <w:tc>
          <w:tcPr>
            <w:tcW w:w="1096" w:type="dxa"/>
            <w:hideMark/>
          </w:tcPr>
          <w:p w14:paraId="27E5435A" w14:textId="77777777" w:rsidR="007365DE" w:rsidRPr="00EE1B0B" w:rsidRDefault="007365DE" w:rsidP="00532726">
            <w:pPr>
              <w:spacing w:line="216" w:lineRule="auto"/>
              <w:jc w:val="right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260000</w:t>
            </w:r>
          </w:p>
        </w:tc>
      </w:tr>
      <w:tr w:rsidR="007365DE" w:rsidRPr="00EE1B0B" w14:paraId="46418849" w14:textId="77777777" w:rsidTr="00532726">
        <w:trPr>
          <w:trHeight w:val="260"/>
        </w:trPr>
        <w:tc>
          <w:tcPr>
            <w:tcW w:w="3320" w:type="dxa"/>
            <w:noWrap/>
            <w:hideMark/>
          </w:tcPr>
          <w:p w14:paraId="6CD5AA9F" w14:textId="77777777" w:rsidR="007365DE" w:rsidRPr="00EE1B0B" w:rsidRDefault="007365DE" w:rsidP="00532726">
            <w:pPr>
              <w:spacing w:line="216" w:lineRule="auto"/>
              <w:jc w:val="both"/>
              <w:rPr>
                <w:b/>
                <w:bCs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b/>
                <w:bCs/>
                <w:color w:val="000000" w:themeColor="text1"/>
                <w:sz w:val="22"/>
                <w:szCs w:val="22"/>
                <w:lang w:val="sr-Latn-RS"/>
              </w:rPr>
              <w:t>Pasiva</w:t>
            </w:r>
          </w:p>
        </w:tc>
        <w:tc>
          <w:tcPr>
            <w:tcW w:w="1096" w:type="dxa"/>
            <w:noWrap/>
            <w:hideMark/>
          </w:tcPr>
          <w:p w14:paraId="5BFF98E3" w14:textId="77777777" w:rsidR="007365DE" w:rsidRPr="00EE1B0B" w:rsidRDefault="007365DE" w:rsidP="00532726">
            <w:pPr>
              <w:spacing w:line="216" w:lineRule="auto"/>
              <w:jc w:val="right"/>
              <w:rPr>
                <w:b/>
                <w:bCs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b/>
                <w:bCs/>
                <w:color w:val="000000" w:themeColor="text1"/>
                <w:sz w:val="22"/>
                <w:szCs w:val="22"/>
                <w:lang w:val="sr-Latn-RS"/>
              </w:rPr>
              <w:t>2257000</w:t>
            </w:r>
          </w:p>
        </w:tc>
        <w:tc>
          <w:tcPr>
            <w:tcW w:w="1096" w:type="dxa"/>
            <w:noWrap/>
            <w:hideMark/>
          </w:tcPr>
          <w:p w14:paraId="77991181" w14:textId="77777777" w:rsidR="007365DE" w:rsidRPr="00EE1B0B" w:rsidRDefault="007365DE" w:rsidP="00532726">
            <w:pPr>
              <w:spacing w:line="216" w:lineRule="auto"/>
              <w:jc w:val="right"/>
              <w:rPr>
                <w:b/>
                <w:bCs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b/>
                <w:bCs/>
                <w:color w:val="000000" w:themeColor="text1"/>
                <w:sz w:val="22"/>
                <w:szCs w:val="22"/>
                <w:lang w:val="sr-Latn-RS"/>
              </w:rPr>
              <w:t>2208000</w:t>
            </w:r>
          </w:p>
        </w:tc>
      </w:tr>
    </w:tbl>
    <w:p w14:paraId="5B162D43" w14:textId="77777777" w:rsidR="007365DE" w:rsidRPr="00EE1B0B" w:rsidRDefault="007365DE" w:rsidP="007365DE">
      <w:pPr>
        <w:spacing w:line="216" w:lineRule="auto"/>
        <w:jc w:val="both"/>
        <w:rPr>
          <w:color w:val="000000" w:themeColor="text1"/>
          <w:sz w:val="22"/>
          <w:szCs w:val="22"/>
          <w:lang w:val="sr-Latn-RS"/>
        </w:rPr>
      </w:pPr>
    </w:p>
    <w:p w14:paraId="7CD34DE2" w14:textId="77777777" w:rsidR="007365DE" w:rsidRPr="00EE1B0B" w:rsidRDefault="007365DE" w:rsidP="007365DE">
      <w:pPr>
        <w:spacing w:line="216" w:lineRule="auto"/>
        <w:jc w:val="both"/>
        <w:rPr>
          <w:color w:val="000000" w:themeColor="text1"/>
          <w:sz w:val="22"/>
          <w:szCs w:val="22"/>
          <w:lang w:val="sr-Latn-R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3"/>
        <w:gridCol w:w="1096"/>
      </w:tblGrid>
      <w:tr w:rsidR="007365DE" w:rsidRPr="00EE1B0B" w14:paraId="42801A96" w14:textId="77777777" w:rsidTr="00532726">
        <w:trPr>
          <w:trHeight w:val="260"/>
        </w:trPr>
        <w:tc>
          <w:tcPr>
            <w:tcW w:w="2153" w:type="dxa"/>
            <w:noWrap/>
            <w:hideMark/>
          </w:tcPr>
          <w:p w14:paraId="515FE28B" w14:textId="77777777" w:rsidR="007365DE" w:rsidRPr="00EE1B0B" w:rsidRDefault="007365DE" w:rsidP="00532726">
            <w:pPr>
              <w:spacing w:line="216" w:lineRule="auto"/>
              <w:jc w:val="both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Prihod</w:t>
            </w:r>
          </w:p>
        </w:tc>
        <w:tc>
          <w:tcPr>
            <w:tcW w:w="1096" w:type="dxa"/>
            <w:hideMark/>
          </w:tcPr>
          <w:p w14:paraId="6682C9AF" w14:textId="77777777" w:rsidR="007365DE" w:rsidRPr="00EE1B0B" w:rsidRDefault="007365DE" w:rsidP="00532726">
            <w:pPr>
              <w:spacing w:line="216" w:lineRule="auto"/>
              <w:jc w:val="right"/>
              <w:rPr>
                <w:color w:val="000000" w:themeColor="text1"/>
                <w:sz w:val="22"/>
                <w:szCs w:val="22"/>
              </w:rPr>
            </w:pPr>
            <w:r w:rsidRPr="00EE1B0B">
              <w:rPr>
                <w:color w:val="000000" w:themeColor="text1"/>
                <w:sz w:val="22"/>
                <w:szCs w:val="22"/>
              </w:rPr>
              <w:t>3200000</w:t>
            </w:r>
          </w:p>
        </w:tc>
      </w:tr>
      <w:tr w:rsidR="007365DE" w:rsidRPr="00EE1B0B" w14:paraId="2CC39B8D" w14:textId="77777777" w:rsidTr="00532726">
        <w:trPr>
          <w:trHeight w:val="260"/>
        </w:trPr>
        <w:tc>
          <w:tcPr>
            <w:tcW w:w="2153" w:type="dxa"/>
            <w:noWrap/>
            <w:hideMark/>
          </w:tcPr>
          <w:p w14:paraId="4788C86E" w14:textId="77777777" w:rsidR="007365DE" w:rsidRPr="00EE1B0B" w:rsidRDefault="007365DE" w:rsidP="00532726">
            <w:pPr>
              <w:spacing w:line="216" w:lineRule="auto"/>
              <w:jc w:val="both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Cena koštanja</w:t>
            </w:r>
          </w:p>
        </w:tc>
        <w:tc>
          <w:tcPr>
            <w:tcW w:w="1096" w:type="dxa"/>
            <w:hideMark/>
          </w:tcPr>
          <w:p w14:paraId="657DF8ED" w14:textId="77777777" w:rsidR="007365DE" w:rsidRPr="00EE1B0B" w:rsidRDefault="007365DE" w:rsidP="00532726">
            <w:pPr>
              <w:spacing w:line="216" w:lineRule="auto"/>
              <w:jc w:val="right"/>
              <w:rPr>
                <w:color w:val="000000" w:themeColor="text1"/>
                <w:sz w:val="22"/>
                <w:szCs w:val="22"/>
              </w:rPr>
            </w:pPr>
            <w:r w:rsidRPr="00EE1B0B">
              <w:rPr>
                <w:color w:val="000000" w:themeColor="text1"/>
                <w:sz w:val="22"/>
                <w:szCs w:val="22"/>
              </w:rPr>
              <w:t>1800000</w:t>
            </w:r>
          </w:p>
        </w:tc>
      </w:tr>
      <w:tr w:rsidR="007365DE" w:rsidRPr="00EE1B0B" w14:paraId="56974F13" w14:textId="77777777" w:rsidTr="00532726">
        <w:trPr>
          <w:trHeight w:val="260"/>
        </w:trPr>
        <w:tc>
          <w:tcPr>
            <w:tcW w:w="2153" w:type="dxa"/>
            <w:noWrap/>
            <w:hideMark/>
          </w:tcPr>
          <w:p w14:paraId="673348F0" w14:textId="77777777" w:rsidR="007365DE" w:rsidRPr="00EE1B0B" w:rsidRDefault="007365DE" w:rsidP="00532726">
            <w:pPr>
              <w:spacing w:line="216" w:lineRule="auto"/>
              <w:jc w:val="both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Bruto dobit</w:t>
            </w:r>
          </w:p>
        </w:tc>
        <w:tc>
          <w:tcPr>
            <w:tcW w:w="1096" w:type="dxa"/>
            <w:noWrap/>
            <w:hideMark/>
          </w:tcPr>
          <w:p w14:paraId="3581FB6D" w14:textId="77777777" w:rsidR="007365DE" w:rsidRPr="00EE1B0B" w:rsidRDefault="007365DE" w:rsidP="00532726">
            <w:pPr>
              <w:spacing w:line="216" w:lineRule="auto"/>
              <w:jc w:val="right"/>
              <w:rPr>
                <w:color w:val="000000" w:themeColor="text1"/>
                <w:sz w:val="22"/>
                <w:szCs w:val="22"/>
              </w:rPr>
            </w:pPr>
            <w:r w:rsidRPr="00EE1B0B">
              <w:rPr>
                <w:color w:val="000000" w:themeColor="text1"/>
                <w:sz w:val="22"/>
                <w:szCs w:val="22"/>
              </w:rPr>
              <w:t>1400000</w:t>
            </w:r>
          </w:p>
        </w:tc>
      </w:tr>
      <w:tr w:rsidR="007365DE" w:rsidRPr="00EE1B0B" w14:paraId="3B1D5A39" w14:textId="77777777" w:rsidTr="00532726">
        <w:trPr>
          <w:trHeight w:val="260"/>
        </w:trPr>
        <w:tc>
          <w:tcPr>
            <w:tcW w:w="2153" w:type="dxa"/>
            <w:noWrap/>
            <w:hideMark/>
          </w:tcPr>
          <w:p w14:paraId="05C17AE0" w14:textId="77777777" w:rsidR="007365DE" w:rsidRPr="00EE1B0B" w:rsidRDefault="007365DE" w:rsidP="00532726">
            <w:pPr>
              <w:spacing w:line="216" w:lineRule="auto"/>
              <w:jc w:val="both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TR marketinga</w:t>
            </w:r>
          </w:p>
        </w:tc>
        <w:tc>
          <w:tcPr>
            <w:tcW w:w="1096" w:type="dxa"/>
            <w:hideMark/>
          </w:tcPr>
          <w:p w14:paraId="6A939739" w14:textId="77777777" w:rsidR="007365DE" w:rsidRPr="00EE1B0B" w:rsidRDefault="007365DE" w:rsidP="00532726">
            <w:pPr>
              <w:spacing w:line="216" w:lineRule="auto"/>
              <w:jc w:val="right"/>
              <w:rPr>
                <w:color w:val="000000" w:themeColor="text1"/>
                <w:sz w:val="22"/>
                <w:szCs w:val="22"/>
              </w:rPr>
            </w:pPr>
            <w:r w:rsidRPr="00EE1B0B">
              <w:rPr>
                <w:color w:val="000000" w:themeColor="text1"/>
                <w:sz w:val="22"/>
                <w:szCs w:val="22"/>
              </w:rPr>
              <w:t>300000</w:t>
            </w:r>
          </w:p>
        </w:tc>
      </w:tr>
      <w:tr w:rsidR="007365DE" w:rsidRPr="00EE1B0B" w14:paraId="5DE86198" w14:textId="77777777" w:rsidTr="00532726">
        <w:trPr>
          <w:trHeight w:val="260"/>
        </w:trPr>
        <w:tc>
          <w:tcPr>
            <w:tcW w:w="2153" w:type="dxa"/>
            <w:noWrap/>
            <w:hideMark/>
          </w:tcPr>
          <w:p w14:paraId="701B017D" w14:textId="77777777" w:rsidR="007365DE" w:rsidRPr="00EE1B0B" w:rsidRDefault="007365DE" w:rsidP="00532726">
            <w:pPr>
              <w:spacing w:line="216" w:lineRule="auto"/>
              <w:jc w:val="both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TR administracije</w:t>
            </w:r>
          </w:p>
        </w:tc>
        <w:tc>
          <w:tcPr>
            <w:tcW w:w="1096" w:type="dxa"/>
            <w:hideMark/>
          </w:tcPr>
          <w:p w14:paraId="57150EDF" w14:textId="77777777" w:rsidR="007365DE" w:rsidRPr="00EE1B0B" w:rsidRDefault="007365DE" w:rsidP="00532726">
            <w:pPr>
              <w:spacing w:line="216" w:lineRule="auto"/>
              <w:jc w:val="right"/>
              <w:rPr>
                <w:color w:val="000000" w:themeColor="text1"/>
                <w:sz w:val="22"/>
                <w:szCs w:val="22"/>
              </w:rPr>
            </w:pPr>
            <w:r w:rsidRPr="00EE1B0B">
              <w:rPr>
                <w:color w:val="000000" w:themeColor="text1"/>
                <w:sz w:val="22"/>
                <w:szCs w:val="22"/>
              </w:rPr>
              <w:t>500000</w:t>
            </w:r>
          </w:p>
        </w:tc>
      </w:tr>
      <w:tr w:rsidR="007365DE" w:rsidRPr="00EE1B0B" w14:paraId="7533841B" w14:textId="77777777" w:rsidTr="00532726">
        <w:trPr>
          <w:trHeight w:val="260"/>
        </w:trPr>
        <w:tc>
          <w:tcPr>
            <w:tcW w:w="2153" w:type="dxa"/>
            <w:noWrap/>
            <w:hideMark/>
          </w:tcPr>
          <w:p w14:paraId="36F4E33B" w14:textId="77777777" w:rsidR="007365DE" w:rsidRPr="00EE1B0B" w:rsidRDefault="007365DE" w:rsidP="00532726">
            <w:pPr>
              <w:spacing w:line="216" w:lineRule="auto"/>
              <w:jc w:val="both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TR amortizacije</w:t>
            </w:r>
          </w:p>
        </w:tc>
        <w:tc>
          <w:tcPr>
            <w:tcW w:w="1096" w:type="dxa"/>
            <w:noWrap/>
            <w:hideMark/>
          </w:tcPr>
          <w:p w14:paraId="6BBE0E32" w14:textId="77777777" w:rsidR="007365DE" w:rsidRPr="00EE1B0B" w:rsidRDefault="007365DE" w:rsidP="00532726">
            <w:pPr>
              <w:spacing w:line="216" w:lineRule="auto"/>
              <w:jc w:val="right"/>
              <w:rPr>
                <w:color w:val="000000" w:themeColor="text1"/>
                <w:sz w:val="22"/>
                <w:szCs w:val="22"/>
              </w:rPr>
            </w:pPr>
            <w:r w:rsidRPr="00EE1B0B">
              <w:rPr>
                <w:color w:val="000000" w:themeColor="text1"/>
                <w:sz w:val="22"/>
                <w:szCs w:val="22"/>
              </w:rPr>
              <w:t>50000</w:t>
            </w:r>
          </w:p>
        </w:tc>
      </w:tr>
      <w:tr w:rsidR="007365DE" w:rsidRPr="00EE1B0B" w14:paraId="2E724917" w14:textId="77777777" w:rsidTr="00532726">
        <w:trPr>
          <w:trHeight w:val="260"/>
        </w:trPr>
        <w:tc>
          <w:tcPr>
            <w:tcW w:w="2153" w:type="dxa"/>
            <w:noWrap/>
            <w:hideMark/>
          </w:tcPr>
          <w:p w14:paraId="545FE808" w14:textId="77777777" w:rsidR="007365DE" w:rsidRPr="00EE1B0B" w:rsidRDefault="007365DE" w:rsidP="00532726">
            <w:pPr>
              <w:spacing w:line="216" w:lineRule="auto"/>
              <w:jc w:val="both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Poslovna dobit</w:t>
            </w:r>
          </w:p>
        </w:tc>
        <w:tc>
          <w:tcPr>
            <w:tcW w:w="1096" w:type="dxa"/>
            <w:noWrap/>
            <w:hideMark/>
          </w:tcPr>
          <w:p w14:paraId="7E556E38" w14:textId="77777777" w:rsidR="007365DE" w:rsidRPr="00EE1B0B" w:rsidRDefault="007365DE" w:rsidP="00532726">
            <w:pPr>
              <w:spacing w:line="216" w:lineRule="auto"/>
              <w:jc w:val="right"/>
              <w:rPr>
                <w:color w:val="000000" w:themeColor="text1"/>
                <w:sz w:val="22"/>
                <w:szCs w:val="22"/>
              </w:rPr>
            </w:pPr>
            <w:r w:rsidRPr="00EE1B0B">
              <w:rPr>
                <w:color w:val="000000" w:themeColor="text1"/>
                <w:sz w:val="22"/>
                <w:szCs w:val="22"/>
              </w:rPr>
              <w:t>550000</w:t>
            </w:r>
          </w:p>
        </w:tc>
      </w:tr>
      <w:tr w:rsidR="007365DE" w:rsidRPr="00EE1B0B" w14:paraId="22A23506" w14:textId="77777777" w:rsidTr="00532726">
        <w:trPr>
          <w:trHeight w:val="260"/>
        </w:trPr>
        <w:tc>
          <w:tcPr>
            <w:tcW w:w="2153" w:type="dxa"/>
            <w:noWrap/>
            <w:hideMark/>
          </w:tcPr>
          <w:p w14:paraId="716ABCD0" w14:textId="77777777" w:rsidR="007365DE" w:rsidRPr="00EE1B0B" w:rsidRDefault="007365DE" w:rsidP="00532726">
            <w:pPr>
              <w:spacing w:line="216" w:lineRule="auto"/>
              <w:jc w:val="both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Kamate</w:t>
            </w:r>
          </w:p>
        </w:tc>
        <w:tc>
          <w:tcPr>
            <w:tcW w:w="1096" w:type="dxa"/>
            <w:hideMark/>
          </w:tcPr>
          <w:p w14:paraId="26DA6004" w14:textId="77777777" w:rsidR="007365DE" w:rsidRPr="00EE1B0B" w:rsidRDefault="007365DE" w:rsidP="00532726">
            <w:pPr>
              <w:spacing w:line="216" w:lineRule="auto"/>
              <w:jc w:val="right"/>
              <w:rPr>
                <w:color w:val="000000" w:themeColor="text1"/>
                <w:sz w:val="22"/>
                <w:szCs w:val="22"/>
              </w:rPr>
            </w:pPr>
            <w:r w:rsidRPr="00EE1B0B">
              <w:rPr>
                <w:color w:val="000000" w:themeColor="text1"/>
                <w:sz w:val="22"/>
                <w:szCs w:val="22"/>
              </w:rPr>
              <w:t>350000</w:t>
            </w:r>
          </w:p>
        </w:tc>
      </w:tr>
      <w:tr w:rsidR="007365DE" w:rsidRPr="00EE1B0B" w14:paraId="4ACDE226" w14:textId="77777777" w:rsidTr="00532726">
        <w:trPr>
          <w:trHeight w:val="260"/>
        </w:trPr>
        <w:tc>
          <w:tcPr>
            <w:tcW w:w="2153" w:type="dxa"/>
            <w:noWrap/>
            <w:hideMark/>
          </w:tcPr>
          <w:p w14:paraId="43D8EA2A" w14:textId="77777777" w:rsidR="007365DE" w:rsidRPr="00EE1B0B" w:rsidRDefault="007365DE" w:rsidP="00532726">
            <w:pPr>
              <w:spacing w:line="216" w:lineRule="auto"/>
              <w:jc w:val="both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Dobit pre poreza</w:t>
            </w:r>
          </w:p>
        </w:tc>
        <w:tc>
          <w:tcPr>
            <w:tcW w:w="1096" w:type="dxa"/>
            <w:noWrap/>
            <w:hideMark/>
          </w:tcPr>
          <w:p w14:paraId="739C35EE" w14:textId="77777777" w:rsidR="007365DE" w:rsidRPr="00EE1B0B" w:rsidRDefault="007365DE" w:rsidP="00532726">
            <w:pPr>
              <w:spacing w:line="216" w:lineRule="auto"/>
              <w:jc w:val="right"/>
              <w:rPr>
                <w:color w:val="000000" w:themeColor="text1"/>
                <w:sz w:val="22"/>
                <w:szCs w:val="22"/>
              </w:rPr>
            </w:pPr>
            <w:r w:rsidRPr="00EE1B0B">
              <w:rPr>
                <w:color w:val="000000" w:themeColor="text1"/>
                <w:sz w:val="22"/>
                <w:szCs w:val="22"/>
              </w:rPr>
              <w:t>200000</w:t>
            </w:r>
          </w:p>
        </w:tc>
      </w:tr>
      <w:tr w:rsidR="007365DE" w:rsidRPr="00EE1B0B" w14:paraId="3E91DC2B" w14:textId="77777777" w:rsidTr="00532726">
        <w:trPr>
          <w:trHeight w:val="260"/>
        </w:trPr>
        <w:tc>
          <w:tcPr>
            <w:tcW w:w="2153" w:type="dxa"/>
            <w:noWrap/>
            <w:hideMark/>
          </w:tcPr>
          <w:p w14:paraId="57699ADA" w14:textId="77777777" w:rsidR="007365DE" w:rsidRPr="00EE1B0B" w:rsidRDefault="007365DE" w:rsidP="00532726">
            <w:pPr>
              <w:spacing w:line="216" w:lineRule="auto"/>
              <w:jc w:val="both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Porez</w:t>
            </w:r>
          </w:p>
        </w:tc>
        <w:tc>
          <w:tcPr>
            <w:tcW w:w="1096" w:type="dxa"/>
            <w:noWrap/>
            <w:hideMark/>
          </w:tcPr>
          <w:p w14:paraId="09668F3D" w14:textId="77777777" w:rsidR="007365DE" w:rsidRPr="00EE1B0B" w:rsidRDefault="007365DE" w:rsidP="00532726">
            <w:pPr>
              <w:spacing w:line="216" w:lineRule="auto"/>
              <w:jc w:val="right"/>
              <w:rPr>
                <w:color w:val="000000" w:themeColor="text1"/>
                <w:sz w:val="22"/>
                <w:szCs w:val="22"/>
              </w:rPr>
            </w:pPr>
            <w:r w:rsidRPr="00EE1B0B">
              <w:rPr>
                <w:color w:val="000000" w:themeColor="text1"/>
                <w:sz w:val="22"/>
                <w:szCs w:val="22"/>
              </w:rPr>
              <w:t>30000</w:t>
            </w:r>
          </w:p>
        </w:tc>
      </w:tr>
      <w:tr w:rsidR="007365DE" w:rsidRPr="00EE1B0B" w14:paraId="216FD84F" w14:textId="77777777" w:rsidTr="00532726">
        <w:trPr>
          <w:trHeight w:val="260"/>
        </w:trPr>
        <w:tc>
          <w:tcPr>
            <w:tcW w:w="2153" w:type="dxa"/>
            <w:noWrap/>
            <w:hideMark/>
          </w:tcPr>
          <w:p w14:paraId="7CB8429F" w14:textId="77777777" w:rsidR="007365DE" w:rsidRPr="00EE1B0B" w:rsidRDefault="007365DE" w:rsidP="00532726">
            <w:pPr>
              <w:spacing w:line="216" w:lineRule="auto"/>
              <w:jc w:val="both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Neto dobit</w:t>
            </w:r>
          </w:p>
        </w:tc>
        <w:tc>
          <w:tcPr>
            <w:tcW w:w="1096" w:type="dxa"/>
            <w:noWrap/>
            <w:hideMark/>
          </w:tcPr>
          <w:p w14:paraId="43E0C845" w14:textId="77777777" w:rsidR="007365DE" w:rsidRPr="00EE1B0B" w:rsidRDefault="007365DE" w:rsidP="00532726">
            <w:pPr>
              <w:spacing w:line="216" w:lineRule="auto"/>
              <w:jc w:val="right"/>
              <w:rPr>
                <w:color w:val="000000" w:themeColor="text1"/>
                <w:sz w:val="22"/>
                <w:szCs w:val="22"/>
              </w:rPr>
            </w:pPr>
            <w:r w:rsidRPr="00EE1B0B">
              <w:rPr>
                <w:color w:val="000000" w:themeColor="text1"/>
                <w:sz w:val="22"/>
                <w:szCs w:val="22"/>
              </w:rPr>
              <w:t>170000</w:t>
            </w:r>
          </w:p>
        </w:tc>
      </w:tr>
      <w:tr w:rsidR="007365DE" w:rsidRPr="00EE1B0B" w14:paraId="6BA73682" w14:textId="77777777" w:rsidTr="00532726">
        <w:trPr>
          <w:trHeight w:val="260"/>
        </w:trPr>
        <w:tc>
          <w:tcPr>
            <w:tcW w:w="2153" w:type="dxa"/>
            <w:noWrap/>
            <w:hideMark/>
          </w:tcPr>
          <w:p w14:paraId="5ACA0EFD" w14:textId="77777777" w:rsidR="007365DE" w:rsidRPr="00EE1B0B" w:rsidRDefault="007365DE" w:rsidP="00532726">
            <w:pPr>
              <w:spacing w:line="216" w:lineRule="auto"/>
              <w:jc w:val="both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Dividende</w:t>
            </w:r>
          </w:p>
        </w:tc>
        <w:tc>
          <w:tcPr>
            <w:tcW w:w="1096" w:type="dxa"/>
            <w:noWrap/>
            <w:hideMark/>
          </w:tcPr>
          <w:p w14:paraId="14ADD3E8" w14:textId="77777777" w:rsidR="007365DE" w:rsidRPr="00EE1B0B" w:rsidRDefault="007365DE" w:rsidP="00532726">
            <w:pPr>
              <w:spacing w:line="216" w:lineRule="auto"/>
              <w:jc w:val="right"/>
              <w:rPr>
                <w:color w:val="000000" w:themeColor="text1"/>
                <w:sz w:val="22"/>
                <w:szCs w:val="22"/>
              </w:rPr>
            </w:pPr>
            <w:r w:rsidRPr="00EE1B0B">
              <w:rPr>
                <w:color w:val="000000" w:themeColor="text1"/>
                <w:sz w:val="22"/>
                <w:szCs w:val="22"/>
              </w:rPr>
              <w:t>70000</w:t>
            </w:r>
          </w:p>
        </w:tc>
      </w:tr>
      <w:tr w:rsidR="007365DE" w:rsidRPr="00EE1B0B" w14:paraId="07E0958A" w14:textId="77777777" w:rsidTr="00532726">
        <w:trPr>
          <w:trHeight w:val="260"/>
        </w:trPr>
        <w:tc>
          <w:tcPr>
            <w:tcW w:w="2153" w:type="dxa"/>
            <w:noWrap/>
            <w:hideMark/>
          </w:tcPr>
          <w:p w14:paraId="08E30128" w14:textId="77777777" w:rsidR="007365DE" w:rsidRPr="00EE1B0B" w:rsidRDefault="007365DE" w:rsidP="00532726">
            <w:pPr>
              <w:spacing w:line="216" w:lineRule="auto"/>
              <w:jc w:val="both"/>
              <w:rPr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color w:val="000000" w:themeColor="text1"/>
                <w:sz w:val="22"/>
                <w:szCs w:val="22"/>
                <w:lang w:val="sr-Latn-RS"/>
              </w:rPr>
              <w:t>Neraspoređena dobit</w:t>
            </w:r>
          </w:p>
        </w:tc>
        <w:tc>
          <w:tcPr>
            <w:tcW w:w="1096" w:type="dxa"/>
            <w:noWrap/>
            <w:hideMark/>
          </w:tcPr>
          <w:p w14:paraId="07B00C9D" w14:textId="77777777" w:rsidR="007365DE" w:rsidRPr="00EE1B0B" w:rsidRDefault="007365DE" w:rsidP="00532726">
            <w:pPr>
              <w:spacing w:line="216" w:lineRule="auto"/>
              <w:jc w:val="right"/>
              <w:rPr>
                <w:color w:val="000000" w:themeColor="text1"/>
                <w:sz w:val="22"/>
                <w:szCs w:val="22"/>
              </w:rPr>
            </w:pPr>
            <w:r w:rsidRPr="00EE1B0B">
              <w:rPr>
                <w:color w:val="000000" w:themeColor="text1"/>
                <w:sz w:val="22"/>
                <w:szCs w:val="22"/>
              </w:rPr>
              <w:t>100000</w:t>
            </w:r>
          </w:p>
        </w:tc>
      </w:tr>
    </w:tbl>
    <w:p w14:paraId="4DD592F1" w14:textId="77777777" w:rsidR="007365DE" w:rsidRPr="00EE1B0B" w:rsidRDefault="007365DE" w:rsidP="007365DE">
      <w:pPr>
        <w:spacing w:line="216" w:lineRule="auto"/>
        <w:jc w:val="both"/>
        <w:rPr>
          <w:color w:val="000000" w:themeColor="text1"/>
          <w:sz w:val="22"/>
          <w:szCs w:val="22"/>
          <w:lang w:val="sr-Latn-RS"/>
        </w:rPr>
      </w:pPr>
    </w:p>
    <w:p w14:paraId="2F424D1E" w14:textId="77777777" w:rsidR="00DE2E9E" w:rsidRDefault="00DE2E9E"/>
    <w:sectPr w:rsidR="00DE2E9E" w:rsidSect="00BC226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4D"/>
    <w:family w:val="swiss"/>
    <w:pitch w:val="variable"/>
    <w:sig w:usb0="00000003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55114"/>
    <w:multiLevelType w:val="hybridMultilevel"/>
    <w:tmpl w:val="774895E2"/>
    <w:lvl w:ilvl="0" w:tplc="A7A620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B0451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596B2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C14A1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60AA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0E47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387F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4A2E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326DF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EF50936"/>
    <w:multiLevelType w:val="hybridMultilevel"/>
    <w:tmpl w:val="352C2B3A"/>
    <w:lvl w:ilvl="0" w:tplc="942E3FA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A60FA72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82F8CC4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52D2A10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241A5D5C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FB3A74F6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A28C7A70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930471B0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14EE04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C93245"/>
    <w:multiLevelType w:val="hybridMultilevel"/>
    <w:tmpl w:val="040C7DFE"/>
    <w:lvl w:ilvl="0" w:tplc="B456B71E">
      <w:start w:val="1"/>
      <w:numFmt w:val="decimal"/>
      <w:pStyle w:val="Heading1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7111A1"/>
    <w:multiLevelType w:val="hybridMultilevel"/>
    <w:tmpl w:val="FA96E9D2"/>
    <w:lvl w:ilvl="0" w:tplc="A60EDAC4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Tw Cen MT" w:hAnsi="Tw Cen MT" w:hint="default"/>
      </w:rPr>
    </w:lvl>
    <w:lvl w:ilvl="1" w:tplc="11D45950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w Cen MT" w:hAnsi="Tw Cen MT" w:hint="default"/>
      </w:rPr>
    </w:lvl>
    <w:lvl w:ilvl="2" w:tplc="CA523112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w Cen MT" w:hAnsi="Tw Cen MT" w:hint="default"/>
      </w:rPr>
    </w:lvl>
    <w:lvl w:ilvl="3" w:tplc="C726A678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w Cen MT" w:hAnsi="Tw Cen MT" w:hint="default"/>
      </w:rPr>
    </w:lvl>
    <w:lvl w:ilvl="4" w:tplc="C73E1E86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w Cen MT" w:hAnsi="Tw Cen MT" w:hint="default"/>
      </w:rPr>
    </w:lvl>
    <w:lvl w:ilvl="5" w:tplc="67161B80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w Cen MT" w:hAnsi="Tw Cen MT" w:hint="default"/>
      </w:rPr>
    </w:lvl>
    <w:lvl w:ilvl="6" w:tplc="5DD4FDB4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w Cen MT" w:hAnsi="Tw Cen MT" w:hint="default"/>
      </w:rPr>
    </w:lvl>
    <w:lvl w:ilvl="7" w:tplc="86C82EDE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w Cen MT" w:hAnsi="Tw Cen MT" w:hint="default"/>
      </w:rPr>
    </w:lvl>
    <w:lvl w:ilvl="8" w:tplc="6B6C975A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w Cen MT" w:hAnsi="Tw Cen MT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5DE"/>
    <w:rsid w:val="0067419F"/>
    <w:rsid w:val="007365DE"/>
    <w:rsid w:val="00BC226F"/>
    <w:rsid w:val="00DE2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066D03"/>
  <w15:chartTrackingRefBased/>
  <w15:docId w15:val="{9A95E1EC-B40B-4A42-BA15-848D151D2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365DE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7365DE"/>
    <w:pPr>
      <w:keepNext/>
      <w:keepLines/>
      <w:numPr>
        <w:numId w:val="4"/>
      </w:numPr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65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7365DE"/>
    <w:pPr>
      <w:ind w:left="720"/>
      <w:contextualSpacing/>
    </w:pPr>
  </w:style>
  <w:style w:type="table" w:styleId="TableGrid">
    <w:name w:val="Table Grid"/>
    <w:basedOn w:val="TableNormal"/>
    <w:uiPriority w:val="39"/>
    <w:rsid w:val="007365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220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Tijana Obradovic</dc:creator>
  <cp:keywords/>
  <dc:description/>
  <cp:lastModifiedBy>Tijana Obradovic</cp:lastModifiedBy>
  <cp:revision>2</cp:revision>
  <dcterms:created xsi:type="dcterms:W3CDTF">2019-12-23T21:53:00Z</dcterms:created>
  <dcterms:modified xsi:type="dcterms:W3CDTF">2019-12-23T21:53:00Z</dcterms:modified>
</cp:coreProperties>
</file>